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2ABC2" w14:textId="6E426415" w:rsidR="00511F65" w:rsidRPr="00BC0616" w:rsidRDefault="00511F65" w:rsidP="00511F65">
      <w:pPr>
        <w:spacing w:beforeLines="1" w:before="2" w:afterLines="1" w:after="2"/>
        <w:jc w:val="center"/>
        <w:rPr>
          <w:rFonts w:asciiTheme="majorHAnsi" w:hAnsiTheme="majorHAnsi"/>
          <w:b/>
          <w:iCs/>
          <w:sz w:val="40"/>
        </w:rPr>
      </w:pPr>
      <w:r w:rsidRPr="00BC0616">
        <w:rPr>
          <w:rFonts w:asciiTheme="majorHAnsi" w:hAnsiTheme="majorHAnsi"/>
          <w:b/>
          <w:iCs/>
          <w:sz w:val="40"/>
        </w:rPr>
        <w:t xml:space="preserve">“The </w:t>
      </w:r>
      <w:r w:rsidR="007F771E">
        <w:rPr>
          <w:rFonts w:asciiTheme="majorHAnsi" w:hAnsiTheme="majorHAnsi"/>
          <w:b/>
          <w:iCs/>
          <w:sz w:val="40"/>
        </w:rPr>
        <w:t>10</w:t>
      </w:r>
      <w:r w:rsidRPr="00BC0616">
        <w:rPr>
          <w:rFonts w:asciiTheme="majorHAnsi" w:hAnsiTheme="majorHAnsi"/>
          <w:b/>
          <w:iCs/>
          <w:sz w:val="40"/>
        </w:rPr>
        <w:t xml:space="preserve"> Vital Questions” </w:t>
      </w:r>
    </w:p>
    <w:p w14:paraId="0043E0E9" w14:textId="77777777" w:rsidR="00511F65" w:rsidRPr="000F03FE" w:rsidRDefault="00511F65" w:rsidP="00511F65">
      <w:pPr>
        <w:spacing w:beforeLines="1" w:before="2" w:afterLines="1" w:after="2"/>
        <w:jc w:val="center"/>
        <w:rPr>
          <w:rFonts w:asciiTheme="majorHAnsi" w:hAnsiTheme="majorHAnsi"/>
          <w:iCs/>
          <w:sz w:val="32"/>
          <w:szCs w:val="32"/>
        </w:rPr>
      </w:pPr>
      <w:r w:rsidRPr="000F03FE">
        <w:rPr>
          <w:rFonts w:asciiTheme="majorHAnsi" w:hAnsiTheme="majorHAnsi"/>
          <w:iCs/>
          <w:sz w:val="32"/>
          <w:szCs w:val="32"/>
        </w:rPr>
        <w:t>Organization Effectiveness Survey</w:t>
      </w:r>
    </w:p>
    <w:p w14:paraId="4717FD4C" w14:textId="77777777" w:rsidR="00511F65" w:rsidRPr="00BC0616" w:rsidRDefault="00511F65" w:rsidP="00511F65">
      <w:pPr>
        <w:spacing w:beforeLines="1" w:before="2" w:afterLines="1" w:after="2"/>
        <w:rPr>
          <w:rFonts w:asciiTheme="majorHAnsi" w:hAnsiTheme="majorHAnsi"/>
          <w:iCs/>
          <w:sz w:val="28"/>
        </w:rPr>
      </w:pPr>
    </w:p>
    <w:p w14:paraId="7E5D1E5B" w14:textId="0637E0D1" w:rsidR="00511F65" w:rsidRPr="00BC0616" w:rsidRDefault="00BC0616" w:rsidP="00511F65">
      <w:pPr>
        <w:spacing w:beforeLines="1" w:before="2" w:afterLines="1" w:after="2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Please answer the follow</w:t>
      </w:r>
      <w:r w:rsidR="00811504">
        <w:rPr>
          <w:rFonts w:asciiTheme="majorHAnsi" w:hAnsiTheme="majorHAnsi"/>
          <w:iCs/>
          <w:sz w:val="28"/>
        </w:rPr>
        <w:t xml:space="preserve">ing </w:t>
      </w:r>
      <w:r w:rsidR="007F771E">
        <w:rPr>
          <w:rFonts w:asciiTheme="majorHAnsi" w:hAnsiTheme="majorHAnsi"/>
          <w:iCs/>
          <w:sz w:val="28"/>
        </w:rPr>
        <w:t xml:space="preserve">10 </w:t>
      </w:r>
      <w:r w:rsidR="00811504">
        <w:rPr>
          <w:rFonts w:asciiTheme="majorHAnsi" w:hAnsiTheme="majorHAnsi"/>
          <w:iCs/>
          <w:sz w:val="28"/>
        </w:rPr>
        <w:t>questions with 1 through 5</w:t>
      </w:r>
      <w:r w:rsidR="00511F65" w:rsidRPr="00BC0616">
        <w:rPr>
          <w:rFonts w:asciiTheme="majorHAnsi" w:hAnsiTheme="majorHAnsi"/>
          <w:iCs/>
          <w:sz w:val="28"/>
        </w:rPr>
        <w:t xml:space="preserve">: </w:t>
      </w:r>
    </w:p>
    <w:p w14:paraId="556277CD" w14:textId="77777777" w:rsidR="000F03FE" w:rsidRDefault="000F03FE" w:rsidP="00511F65">
      <w:pPr>
        <w:spacing w:beforeLines="1" w:before="2" w:afterLines="1" w:after="2"/>
        <w:rPr>
          <w:rFonts w:asciiTheme="majorHAnsi" w:hAnsiTheme="majorHAnsi"/>
          <w:b/>
          <w:iCs/>
        </w:rPr>
      </w:pPr>
    </w:p>
    <w:p w14:paraId="3D1DE571" w14:textId="38D675DD" w:rsidR="00511F65" w:rsidRPr="00DF7229" w:rsidRDefault="00811504" w:rsidP="00DF7229">
      <w:pPr>
        <w:spacing w:beforeLines="1" w:before="2" w:afterLines="1" w:after="2"/>
        <w:jc w:val="center"/>
        <w:rPr>
          <w:rFonts w:asciiTheme="majorHAnsi" w:hAnsiTheme="majorHAnsi"/>
          <w:iCs/>
          <w:sz w:val="28"/>
          <w:szCs w:val="28"/>
        </w:rPr>
      </w:pPr>
      <w:r w:rsidRPr="00DF7229">
        <w:rPr>
          <w:rFonts w:asciiTheme="majorHAnsi" w:hAnsiTheme="majorHAnsi"/>
          <w:b/>
          <w:iCs/>
          <w:sz w:val="28"/>
          <w:szCs w:val="28"/>
        </w:rPr>
        <w:t>1.</w:t>
      </w:r>
      <w:r w:rsidRPr="00DF7229">
        <w:rPr>
          <w:rFonts w:asciiTheme="majorHAnsi" w:hAnsiTheme="majorHAnsi"/>
          <w:iCs/>
          <w:sz w:val="28"/>
          <w:szCs w:val="28"/>
        </w:rPr>
        <w:t xml:space="preserve"> Almost Never</w:t>
      </w:r>
      <w:r w:rsidR="00344B5D" w:rsidRPr="00DF7229">
        <w:rPr>
          <w:rFonts w:asciiTheme="majorHAnsi" w:hAnsiTheme="majorHAnsi"/>
          <w:iCs/>
          <w:sz w:val="28"/>
          <w:szCs w:val="28"/>
        </w:rPr>
        <w:t xml:space="preserve"> </w:t>
      </w:r>
      <w:r w:rsidR="00DF7229" w:rsidRPr="00DF7229">
        <w:rPr>
          <w:rFonts w:asciiTheme="majorHAnsi" w:hAnsiTheme="majorHAnsi"/>
          <w:iCs/>
          <w:sz w:val="28"/>
          <w:szCs w:val="28"/>
        </w:rPr>
        <w:t xml:space="preserve">| </w:t>
      </w:r>
      <w:r w:rsidRPr="00DF7229">
        <w:rPr>
          <w:rFonts w:asciiTheme="majorHAnsi" w:hAnsiTheme="majorHAnsi"/>
          <w:b/>
          <w:iCs/>
          <w:sz w:val="28"/>
          <w:szCs w:val="28"/>
        </w:rPr>
        <w:t>2.</w:t>
      </w:r>
      <w:r w:rsidRPr="00DF7229">
        <w:rPr>
          <w:rFonts w:asciiTheme="majorHAnsi" w:hAnsiTheme="majorHAnsi"/>
          <w:iCs/>
          <w:sz w:val="28"/>
          <w:szCs w:val="28"/>
        </w:rPr>
        <w:t xml:space="preserve"> </w:t>
      </w:r>
      <w:proofErr w:type="gramStart"/>
      <w:r w:rsidRPr="00DF7229">
        <w:rPr>
          <w:rFonts w:asciiTheme="majorHAnsi" w:hAnsiTheme="majorHAnsi"/>
          <w:iCs/>
          <w:sz w:val="28"/>
          <w:szCs w:val="28"/>
        </w:rPr>
        <w:t>Rarely</w:t>
      </w:r>
      <w:r w:rsidR="00DF7229" w:rsidRPr="00DF7229">
        <w:rPr>
          <w:rFonts w:asciiTheme="majorHAnsi" w:hAnsiTheme="majorHAnsi"/>
          <w:iCs/>
          <w:sz w:val="28"/>
          <w:szCs w:val="28"/>
        </w:rPr>
        <w:t xml:space="preserve"> | </w:t>
      </w:r>
      <w:r w:rsidR="00DF7229" w:rsidRPr="00DF7229">
        <w:rPr>
          <w:rFonts w:asciiTheme="majorHAnsi" w:hAnsiTheme="majorHAnsi"/>
          <w:b/>
          <w:iCs/>
          <w:sz w:val="28"/>
          <w:szCs w:val="28"/>
        </w:rPr>
        <w:t>3.</w:t>
      </w:r>
      <w:proofErr w:type="gramEnd"/>
      <w:r w:rsidR="00DF7229" w:rsidRPr="00DF7229">
        <w:rPr>
          <w:rFonts w:asciiTheme="majorHAnsi" w:hAnsiTheme="majorHAnsi"/>
          <w:iCs/>
          <w:sz w:val="28"/>
          <w:szCs w:val="28"/>
        </w:rPr>
        <w:t xml:space="preserve"> Sometimes | </w:t>
      </w:r>
      <w:r w:rsidRPr="00DF7229">
        <w:rPr>
          <w:rFonts w:asciiTheme="majorHAnsi" w:hAnsiTheme="majorHAnsi"/>
          <w:b/>
          <w:iCs/>
          <w:sz w:val="28"/>
          <w:szCs w:val="28"/>
        </w:rPr>
        <w:t>4.</w:t>
      </w:r>
      <w:r w:rsidRPr="00DF7229">
        <w:rPr>
          <w:rFonts w:asciiTheme="majorHAnsi" w:hAnsiTheme="majorHAnsi"/>
          <w:iCs/>
          <w:sz w:val="28"/>
          <w:szCs w:val="28"/>
        </w:rPr>
        <w:t xml:space="preserve"> Usually</w:t>
      </w:r>
      <w:r w:rsidR="00DF7229" w:rsidRPr="00DF7229">
        <w:rPr>
          <w:rFonts w:asciiTheme="majorHAnsi" w:hAnsiTheme="majorHAnsi"/>
          <w:iCs/>
          <w:sz w:val="28"/>
          <w:szCs w:val="28"/>
        </w:rPr>
        <w:t xml:space="preserve"> | </w:t>
      </w:r>
      <w:r w:rsidR="00511F65" w:rsidRPr="00DF7229">
        <w:rPr>
          <w:rFonts w:asciiTheme="majorHAnsi" w:hAnsiTheme="majorHAnsi"/>
          <w:b/>
          <w:iCs/>
          <w:sz w:val="28"/>
          <w:szCs w:val="28"/>
        </w:rPr>
        <w:t>5.</w:t>
      </w:r>
      <w:r w:rsidR="00511F65" w:rsidRPr="00DF7229">
        <w:rPr>
          <w:rFonts w:asciiTheme="majorHAnsi" w:hAnsiTheme="majorHAnsi"/>
          <w:iCs/>
          <w:sz w:val="28"/>
          <w:szCs w:val="28"/>
        </w:rPr>
        <w:t xml:space="preserve"> Almost Always</w:t>
      </w:r>
    </w:p>
    <w:p w14:paraId="3EF7EB81" w14:textId="77777777" w:rsidR="004B113E" w:rsidRDefault="004B113E" w:rsidP="004B113E">
      <w:pPr>
        <w:rPr>
          <w:rFonts w:asciiTheme="majorHAnsi" w:hAnsiTheme="majorHAnsi"/>
          <w:iCs/>
          <w:sz w:val="28"/>
        </w:rPr>
      </w:pPr>
    </w:p>
    <w:p w14:paraId="48128A55" w14:textId="5C24A242" w:rsidR="00811504" w:rsidRDefault="00811504" w:rsidP="004B113E">
      <w:pPr>
        <w:rPr>
          <w:rFonts w:asciiTheme="majorHAnsi" w:hAnsiTheme="majorHAnsi"/>
          <w:iCs/>
          <w:sz w:val="28"/>
        </w:rPr>
      </w:pPr>
      <w:r>
        <w:rPr>
          <w:rFonts w:asciiTheme="majorHAnsi" w:hAnsiTheme="majorHAnsi"/>
          <w:iCs/>
          <w:sz w:val="28"/>
        </w:rPr>
        <w:t xml:space="preserve">The </w:t>
      </w:r>
      <w:r w:rsidR="000D5D9A">
        <w:rPr>
          <w:rFonts w:asciiTheme="majorHAnsi" w:hAnsiTheme="majorHAnsi"/>
          <w:iCs/>
          <w:sz w:val="28"/>
        </w:rPr>
        <w:t>10</w:t>
      </w:r>
      <w:r>
        <w:rPr>
          <w:rFonts w:asciiTheme="majorHAnsi" w:hAnsiTheme="majorHAnsi"/>
          <w:iCs/>
          <w:sz w:val="28"/>
        </w:rPr>
        <w:t xml:space="preserve"> </w:t>
      </w:r>
      <w:r w:rsidR="00E37C25">
        <w:rPr>
          <w:rFonts w:asciiTheme="majorHAnsi" w:hAnsiTheme="majorHAnsi"/>
          <w:iCs/>
          <w:sz w:val="28"/>
        </w:rPr>
        <w:t xml:space="preserve">Vital </w:t>
      </w:r>
      <w:bookmarkStart w:id="0" w:name="_GoBack"/>
      <w:bookmarkEnd w:id="0"/>
      <w:r>
        <w:rPr>
          <w:rFonts w:asciiTheme="majorHAnsi" w:hAnsiTheme="majorHAnsi"/>
          <w:iCs/>
          <w:sz w:val="28"/>
        </w:rPr>
        <w:t>Questions</w:t>
      </w:r>
    </w:p>
    <w:p w14:paraId="0A51A9E3" w14:textId="77777777" w:rsidR="00811504" w:rsidRPr="00BC0616" w:rsidRDefault="00811504" w:rsidP="004B113E">
      <w:pPr>
        <w:rPr>
          <w:rFonts w:asciiTheme="majorHAnsi" w:hAnsiTheme="majorHAnsi"/>
          <w:iCs/>
          <w:sz w:val="28"/>
        </w:rPr>
      </w:pPr>
    </w:p>
    <w:p w14:paraId="79EF161E" w14:textId="5E05EB9F" w:rsidR="004B113E" w:rsidRPr="00B847E7" w:rsidRDefault="004B113E" w:rsidP="00B847E7">
      <w:pPr>
        <w:pStyle w:val="ListParagraph"/>
        <w:numPr>
          <w:ilvl w:val="0"/>
          <w:numId w:val="4"/>
        </w:numPr>
        <w:rPr>
          <w:rFonts w:asciiTheme="majorHAnsi" w:hAnsiTheme="majorHAnsi"/>
          <w:iCs/>
          <w:sz w:val="28"/>
        </w:rPr>
      </w:pPr>
      <w:r w:rsidRPr="00B847E7">
        <w:rPr>
          <w:rFonts w:asciiTheme="majorHAnsi" w:hAnsiTheme="majorHAnsi"/>
          <w:iCs/>
          <w:sz w:val="28"/>
        </w:rPr>
        <w:t xml:space="preserve">Our work culture is one where we openly invite feedback from each other about how we are performing. </w:t>
      </w:r>
      <w:r w:rsidR="007F771E" w:rsidRPr="00B847E7">
        <w:rPr>
          <w:rFonts w:asciiTheme="majorHAnsi" w:hAnsiTheme="majorHAnsi"/>
          <w:iCs/>
          <w:sz w:val="28"/>
        </w:rPr>
        <w:t xml:space="preserve"> (1) (2) (3) (4) (5)</w:t>
      </w:r>
    </w:p>
    <w:p w14:paraId="0C8B7B4D" w14:textId="77777777" w:rsidR="00B847E7" w:rsidRPr="00B847E7" w:rsidRDefault="00B847E7" w:rsidP="00B847E7">
      <w:pPr>
        <w:pStyle w:val="ListParagraph"/>
        <w:rPr>
          <w:rFonts w:asciiTheme="majorHAnsi" w:hAnsiTheme="majorHAnsi"/>
          <w:iCs/>
          <w:sz w:val="28"/>
        </w:rPr>
      </w:pPr>
    </w:p>
    <w:p w14:paraId="52F558DF" w14:textId="77777777" w:rsidR="00F721D3" w:rsidRDefault="004B113E" w:rsidP="00F721D3">
      <w:pPr>
        <w:pStyle w:val="ListParagraph"/>
        <w:numPr>
          <w:ilvl w:val="0"/>
          <w:numId w:val="4"/>
        </w:numPr>
        <w:rPr>
          <w:rFonts w:asciiTheme="majorHAnsi" w:hAnsiTheme="majorHAnsi"/>
          <w:iCs/>
          <w:sz w:val="28"/>
        </w:rPr>
      </w:pPr>
      <w:r w:rsidRPr="00B847E7">
        <w:rPr>
          <w:rFonts w:asciiTheme="majorHAnsi" w:hAnsiTheme="majorHAnsi"/>
          <w:iCs/>
          <w:sz w:val="28"/>
        </w:rPr>
        <w:t xml:space="preserve">We are all very clear about our objectives and priorities. </w:t>
      </w:r>
      <w:r w:rsidR="00B847E7" w:rsidRPr="00B847E7">
        <w:rPr>
          <w:rFonts w:asciiTheme="majorHAnsi" w:hAnsiTheme="majorHAnsi"/>
          <w:iCs/>
          <w:sz w:val="28"/>
        </w:rPr>
        <w:t xml:space="preserve"> (1) (2) (3) (4) (5)</w:t>
      </w:r>
    </w:p>
    <w:p w14:paraId="44527884" w14:textId="77777777" w:rsidR="00F721D3" w:rsidRPr="00F721D3" w:rsidRDefault="00F721D3" w:rsidP="00F721D3">
      <w:pPr>
        <w:rPr>
          <w:rFonts w:asciiTheme="majorHAnsi" w:hAnsiTheme="majorHAnsi"/>
          <w:iCs/>
          <w:sz w:val="28"/>
        </w:rPr>
      </w:pPr>
    </w:p>
    <w:p w14:paraId="34B78F1F" w14:textId="59AAB1F0" w:rsidR="004B113E" w:rsidRDefault="001F72AD" w:rsidP="00F721D3">
      <w:pPr>
        <w:pStyle w:val="ListParagraph"/>
        <w:numPr>
          <w:ilvl w:val="0"/>
          <w:numId w:val="4"/>
        </w:num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We are all involved is setting the vision and direction of our organization</w:t>
      </w:r>
      <w:r>
        <w:rPr>
          <w:rFonts w:asciiTheme="majorHAnsi" w:hAnsiTheme="majorHAnsi"/>
          <w:iCs/>
          <w:sz w:val="28"/>
        </w:rPr>
        <w:t xml:space="preserve">. </w:t>
      </w:r>
      <w:r w:rsidR="00F721D3">
        <w:rPr>
          <w:rFonts w:asciiTheme="majorHAnsi" w:hAnsiTheme="majorHAnsi"/>
          <w:iCs/>
          <w:sz w:val="28"/>
        </w:rPr>
        <w:t>(1) (2) (3) (4) (5)</w:t>
      </w:r>
    </w:p>
    <w:p w14:paraId="2BA6DC40" w14:textId="77777777" w:rsidR="00F721D3" w:rsidRPr="00F721D3" w:rsidRDefault="00F721D3" w:rsidP="00F721D3">
      <w:pPr>
        <w:rPr>
          <w:rFonts w:asciiTheme="majorHAnsi" w:hAnsiTheme="majorHAnsi"/>
          <w:iCs/>
          <w:sz w:val="28"/>
        </w:rPr>
      </w:pPr>
    </w:p>
    <w:p w14:paraId="00FA71BB" w14:textId="4A4EEB0C" w:rsidR="004B113E" w:rsidRDefault="001F72AD" w:rsidP="00F721D3">
      <w:pPr>
        <w:pStyle w:val="ListParagraph"/>
        <w:numPr>
          <w:ilvl w:val="0"/>
          <w:numId w:val="4"/>
        </w:num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We have clear measures that track our progress on the key performance indicators</w:t>
      </w:r>
      <w:r>
        <w:rPr>
          <w:rFonts w:asciiTheme="majorHAnsi" w:hAnsiTheme="majorHAnsi"/>
          <w:iCs/>
          <w:sz w:val="28"/>
        </w:rPr>
        <w:t>.</w:t>
      </w:r>
      <w:r w:rsidR="00F721D3">
        <w:rPr>
          <w:rFonts w:asciiTheme="majorHAnsi" w:hAnsiTheme="majorHAnsi"/>
          <w:iCs/>
          <w:sz w:val="28"/>
        </w:rPr>
        <w:t xml:space="preserve"> (1) (2) (3) (4) (5)</w:t>
      </w:r>
    </w:p>
    <w:p w14:paraId="06D60660" w14:textId="77777777" w:rsidR="00F721D3" w:rsidRPr="00F721D3" w:rsidRDefault="00F721D3" w:rsidP="00F721D3">
      <w:pPr>
        <w:rPr>
          <w:rFonts w:asciiTheme="majorHAnsi" w:hAnsiTheme="majorHAnsi"/>
          <w:iCs/>
          <w:sz w:val="28"/>
        </w:rPr>
      </w:pPr>
    </w:p>
    <w:p w14:paraId="0D3F225A" w14:textId="627F83D4" w:rsidR="00F721D3" w:rsidRDefault="001F72AD" w:rsidP="00F721D3">
      <w:pPr>
        <w:pStyle w:val="ListParagraph"/>
        <w:numPr>
          <w:ilvl w:val="0"/>
          <w:numId w:val="4"/>
        </w:num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 xml:space="preserve">We routinely use feed back from our customers/end user </w:t>
      </w:r>
      <w:r>
        <w:rPr>
          <w:rFonts w:asciiTheme="majorHAnsi" w:hAnsiTheme="majorHAnsi"/>
          <w:iCs/>
          <w:sz w:val="28"/>
        </w:rPr>
        <w:t xml:space="preserve">to improve our performance. </w:t>
      </w:r>
      <w:r w:rsidR="00F721D3">
        <w:rPr>
          <w:rFonts w:asciiTheme="majorHAnsi" w:hAnsiTheme="majorHAnsi"/>
          <w:iCs/>
          <w:sz w:val="28"/>
        </w:rPr>
        <w:t>(1) (2) (3) (4) (5)</w:t>
      </w:r>
    </w:p>
    <w:p w14:paraId="37262E5F" w14:textId="77777777" w:rsidR="00F721D3" w:rsidRPr="00F721D3" w:rsidRDefault="00F721D3" w:rsidP="00F721D3">
      <w:pPr>
        <w:rPr>
          <w:rFonts w:asciiTheme="majorHAnsi" w:hAnsiTheme="majorHAnsi"/>
          <w:iCs/>
          <w:sz w:val="28"/>
        </w:rPr>
      </w:pPr>
    </w:p>
    <w:p w14:paraId="7CBB43D5" w14:textId="3118BA39" w:rsidR="004B113E" w:rsidRDefault="001F72AD" w:rsidP="00F721D3">
      <w:pPr>
        <w:pStyle w:val="ListParagraph"/>
        <w:numPr>
          <w:ilvl w:val="0"/>
          <w:numId w:val="4"/>
        </w:num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People are paid fairly for the work they do.</w:t>
      </w:r>
      <w:r>
        <w:rPr>
          <w:rFonts w:asciiTheme="majorHAnsi" w:hAnsiTheme="majorHAnsi"/>
          <w:iCs/>
          <w:sz w:val="28"/>
        </w:rPr>
        <w:t xml:space="preserve"> </w:t>
      </w:r>
      <w:r w:rsidR="00F721D3">
        <w:rPr>
          <w:rFonts w:asciiTheme="majorHAnsi" w:hAnsiTheme="majorHAnsi"/>
          <w:iCs/>
          <w:sz w:val="28"/>
        </w:rPr>
        <w:t>(1) (2) (3) (4) (5)</w:t>
      </w:r>
    </w:p>
    <w:p w14:paraId="788A6DC0" w14:textId="77777777" w:rsidR="00F721D3" w:rsidRPr="00F721D3" w:rsidRDefault="00F721D3" w:rsidP="00F721D3">
      <w:pPr>
        <w:rPr>
          <w:rFonts w:asciiTheme="majorHAnsi" w:hAnsiTheme="majorHAnsi"/>
          <w:iCs/>
          <w:sz w:val="28"/>
        </w:rPr>
      </w:pPr>
    </w:p>
    <w:p w14:paraId="16D865C6" w14:textId="12DDE0FC" w:rsidR="00F721D3" w:rsidRDefault="001F72AD" w:rsidP="00F721D3">
      <w:pPr>
        <w:pStyle w:val="ListParagraph"/>
        <w:numPr>
          <w:ilvl w:val="0"/>
          <w:numId w:val="4"/>
        </w:num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 xml:space="preserve">At work, do I have the opportunity to do what I do best everyday? </w:t>
      </w:r>
      <w:r w:rsidR="00F721D3">
        <w:rPr>
          <w:rFonts w:asciiTheme="majorHAnsi" w:hAnsiTheme="majorHAnsi"/>
          <w:iCs/>
          <w:sz w:val="28"/>
        </w:rPr>
        <w:t>(1) (2) (3) (4) (5)</w:t>
      </w:r>
    </w:p>
    <w:p w14:paraId="53F8D616" w14:textId="77777777" w:rsidR="00F721D3" w:rsidRPr="00F721D3" w:rsidRDefault="00F721D3" w:rsidP="00F721D3">
      <w:pPr>
        <w:rPr>
          <w:rFonts w:asciiTheme="majorHAnsi" w:hAnsiTheme="majorHAnsi"/>
          <w:iCs/>
          <w:sz w:val="28"/>
        </w:rPr>
      </w:pPr>
    </w:p>
    <w:p w14:paraId="571C75D4" w14:textId="3D31ADCB" w:rsidR="00F721D3" w:rsidRDefault="001F72AD" w:rsidP="00F721D3">
      <w:pPr>
        <w:pStyle w:val="ListParagraph"/>
        <w:numPr>
          <w:ilvl w:val="0"/>
          <w:numId w:val="4"/>
        </w:num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At work, do my opinions seem to count?</w:t>
      </w:r>
      <w:r>
        <w:rPr>
          <w:rFonts w:asciiTheme="majorHAnsi" w:hAnsiTheme="majorHAnsi"/>
          <w:iCs/>
          <w:sz w:val="28"/>
        </w:rPr>
        <w:t xml:space="preserve"> </w:t>
      </w:r>
      <w:r w:rsidR="00F721D3">
        <w:rPr>
          <w:rFonts w:asciiTheme="majorHAnsi" w:hAnsiTheme="majorHAnsi"/>
          <w:iCs/>
          <w:sz w:val="28"/>
        </w:rPr>
        <w:t>(1) (2) (3) (4) (5)</w:t>
      </w:r>
    </w:p>
    <w:p w14:paraId="4B877221" w14:textId="77777777" w:rsidR="00F721D3" w:rsidRPr="00F721D3" w:rsidRDefault="00F721D3" w:rsidP="00F721D3">
      <w:pPr>
        <w:rPr>
          <w:rFonts w:asciiTheme="majorHAnsi" w:hAnsiTheme="majorHAnsi"/>
          <w:iCs/>
          <w:sz w:val="28"/>
        </w:rPr>
      </w:pPr>
    </w:p>
    <w:p w14:paraId="0DEC2E92" w14:textId="3D383B75" w:rsidR="004B113E" w:rsidRDefault="001F72AD" w:rsidP="00F721D3">
      <w:pPr>
        <w:pStyle w:val="ListParagraph"/>
        <w:numPr>
          <w:ilvl w:val="0"/>
          <w:numId w:val="4"/>
        </w:num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It is easy to talk it over with our leaders if something goes wrong</w:t>
      </w:r>
      <w:r>
        <w:rPr>
          <w:rFonts w:asciiTheme="majorHAnsi" w:hAnsiTheme="majorHAnsi"/>
          <w:iCs/>
          <w:sz w:val="28"/>
        </w:rPr>
        <w:t xml:space="preserve">? </w:t>
      </w:r>
      <w:r w:rsidR="00F721D3">
        <w:rPr>
          <w:rFonts w:asciiTheme="majorHAnsi" w:hAnsiTheme="majorHAnsi"/>
          <w:iCs/>
          <w:sz w:val="28"/>
        </w:rPr>
        <w:t>(1) (2) (3) (4) (5)</w:t>
      </w:r>
    </w:p>
    <w:p w14:paraId="64EA4E99" w14:textId="77777777" w:rsidR="00F721D3" w:rsidRPr="00F721D3" w:rsidRDefault="00F721D3" w:rsidP="00F721D3">
      <w:pPr>
        <w:rPr>
          <w:rFonts w:asciiTheme="majorHAnsi" w:hAnsiTheme="majorHAnsi"/>
          <w:iCs/>
          <w:sz w:val="28"/>
        </w:rPr>
      </w:pPr>
    </w:p>
    <w:p w14:paraId="1E032D25" w14:textId="20332A22" w:rsidR="004B113E" w:rsidRPr="00F721D3" w:rsidRDefault="00F721D3" w:rsidP="00F721D3">
      <w:pPr>
        <w:pStyle w:val="ListParagraph"/>
        <w:numPr>
          <w:ilvl w:val="0"/>
          <w:numId w:val="4"/>
        </w:numPr>
        <w:rPr>
          <w:rFonts w:asciiTheme="majorHAnsi" w:hAnsiTheme="majorHAnsi"/>
          <w:iCs/>
          <w:sz w:val="28"/>
        </w:rPr>
      </w:pPr>
      <w:r>
        <w:rPr>
          <w:rFonts w:asciiTheme="majorHAnsi" w:hAnsiTheme="majorHAnsi"/>
          <w:iCs/>
          <w:sz w:val="28"/>
        </w:rPr>
        <w:t xml:space="preserve"> </w:t>
      </w:r>
      <w:r w:rsidR="001F72AD" w:rsidRPr="00BC0616">
        <w:rPr>
          <w:rFonts w:asciiTheme="majorHAnsi" w:hAnsiTheme="majorHAnsi"/>
          <w:iCs/>
          <w:sz w:val="28"/>
        </w:rPr>
        <w:t>I am given opportunities for ongoing learning and development needed to do my job well</w:t>
      </w:r>
      <w:r w:rsidR="001F72AD">
        <w:rPr>
          <w:rFonts w:asciiTheme="majorHAnsi" w:hAnsiTheme="majorHAnsi"/>
          <w:iCs/>
          <w:sz w:val="28"/>
        </w:rPr>
        <w:t xml:space="preserve">. </w:t>
      </w:r>
      <w:r>
        <w:rPr>
          <w:rFonts w:asciiTheme="majorHAnsi" w:hAnsiTheme="majorHAnsi"/>
          <w:iCs/>
          <w:sz w:val="28"/>
        </w:rPr>
        <w:t>(1) (2) (3) (4) (5)</w:t>
      </w:r>
    </w:p>
    <w:p w14:paraId="7AE7B789" w14:textId="77777777" w:rsidR="0079653E" w:rsidRPr="00BC0616" w:rsidRDefault="0079653E">
      <w:pPr>
        <w:rPr>
          <w:rFonts w:asciiTheme="majorHAnsi" w:hAnsiTheme="majorHAnsi"/>
          <w:iCs/>
          <w:sz w:val="28"/>
        </w:rPr>
      </w:pPr>
    </w:p>
    <w:sectPr w:rsidR="0079653E" w:rsidRPr="00BC0616" w:rsidSect="00511F6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07814" w14:textId="77777777" w:rsidR="001F72AD" w:rsidRDefault="001F72AD" w:rsidP="00511F65">
      <w:r>
        <w:separator/>
      </w:r>
    </w:p>
  </w:endnote>
  <w:endnote w:type="continuationSeparator" w:id="0">
    <w:p w14:paraId="3B28364F" w14:textId="77777777" w:rsidR="001F72AD" w:rsidRDefault="001F72AD" w:rsidP="0051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C3CC6" w14:textId="77777777" w:rsidR="001F72AD" w:rsidRDefault="001F72AD" w:rsidP="00511F65">
    <w:pPr>
      <w:pStyle w:val="Footer"/>
      <w:jc w:val="center"/>
    </w:pPr>
    <w:r>
      <w:t>© 2016 Preiser Consultants. 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8ED78" w14:textId="77777777" w:rsidR="001F72AD" w:rsidRDefault="001F72AD" w:rsidP="00511F65">
      <w:r>
        <w:separator/>
      </w:r>
    </w:p>
  </w:footnote>
  <w:footnote w:type="continuationSeparator" w:id="0">
    <w:p w14:paraId="55E000C2" w14:textId="77777777" w:rsidR="001F72AD" w:rsidRDefault="001F72AD" w:rsidP="00511F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C64CF" w14:textId="77777777" w:rsidR="001F72AD" w:rsidRDefault="001F72AD">
    <w:pPr>
      <w:pStyle w:val="Header"/>
    </w:pPr>
    <w:r>
      <w:rPr>
        <w:rFonts w:ascii="Arial Black" w:hAnsi="Arial Black"/>
        <w:iCs/>
        <w:noProof/>
        <w:sz w:val="28"/>
      </w:rPr>
      <w:drawing>
        <wp:anchor distT="0" distB="0" distL="114300" distR="114300" simplePos="0" relativeHeight="251659264" behindDoc="0" locked="0" layoutInCell="1" allowOverlap="1" wp14:anchorId="0DEDC1F5" wp14:editId="75369962">
          <wp:simplePos x="0" y="0"/>
          <wp:positionH relativeFrom="column">
            <wp:posOffset>51435</wp:posOffset>
          </wp:positionH>
          <wp:positionV relativeFrom="paragraph">
            <wp:posOffset>-111760</wp:posOffset>
          </wp:positionV>
          <wp:extent cx="1456268" cy="457200"/>
          <wp:effectExtent l="0" t="0" r="0" b="0"/>
          <wp:wrapNone/>
          <wp:docPr id="1" name="Picture 1" descr="Macintosh HD:Users:imranrahman:Desktop: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mranrahman:Desktop: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26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DEA"/>
    <w:multiLevelType w:val="hybridMultilevel"/>
    <w:tmpl w:val="DC22BA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C73D1"/>
    <w:multiLevelType w:val="hybridMultilevel"/>
    <w:tmpl w:val="1E88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C2513"/>
    <w:multiLevelType w:val="multilevel"/>
    <w:tmpl w:val="10946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6659D"/>
    <w:multiLevelType w:val="hybridMultilevel"/>
    <w:tmpl w:val="EF005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3E"/>
    <w:rsid w:val="000D5D9A"/>
    <w:rsid w:val="000F03FE"/>
    <w:rsid w:val="001F72AD"/>
    <w:rsid w:val="00344B5D"/>
    <w:rsid w:val="004B113E"/>
    <w:rsid w:val="00511F65"/>
    <w:rsid w:val="00556BD5"/>
    <w:rsid w:val="0079653E"/>
    <w:rsid w:val="007F771E"/>
    <w:rsid w:val="00811504"/>
    <w:rsid w:val="00AC0F27"/>
    <w:rsid w:val="00B02CD8"/>
    <w:rsid w:val="00B847E7"/>
    <w:rsid w:val="00BC0616"/>
    <w:rsid w:val="00C06037"/>
    <w:rsid w:val="00DF7229"/>
    <w:rsid w:val="00E37C25"/>
    <w:rsid w:val="00F11DB7"/>
    <w:rsid w:val="00F721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F2C9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653E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74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F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6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1F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1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F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653E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74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F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6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1F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1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F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Macintosh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Imran Rahman</cp:lastModifiedBy>
  <cp:revision>2</cp:revision>
  <dcterms:created xsi:type="dcterms:W3CDTF">2016-11-25T23:52:00Z</dcterms:created>
  <dcterms:modified xsi:type="dcterms:W3CDTF">2016-11-25T23:52:00Z</dcterms:modified>
</cp:coreProperties>
</file>